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D4" w:rsidRDefault="00AF0FD4" w:rsidP="00AF0FD4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7254875" cy="10344150"/>
            <wp:effectExtent l="19050" t="0" r="3175" b="0"/>
            <wp:wrapNone/>
            <wp:docPr id="22" name="Рисунок 22" descr="https://i.pinimg.com/474x/d8/ca/f7/d8caf71412b7cb7ce69c712c241a6702--doodle-art-doo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474x/d8/ca/f7/d8caf71412b7cb7ce69c712c241a6702--doodle-art-dood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rFonts w:ascii="Times New Roman" w:hAnsi="Times New Roman"/>
          <w:sz w:val="32"/>
          <w:szCs w:val="32"/>
        </w:rPr>
        <w:t xml:space="preserve">  </w:t>
      </w:r>
    </w:p>
    <w:p w:rsidR="00AF0FD4" w:rsidRDefault="00AF0FD4" w:rsidP="00AF0FD4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AF0FD4" w:rsidRDefault="00AF0FD4" w:rsidP="00AF0FD4">
      <w:pPr>
        <w:tabs>
          <w:tab w:val="left" w:pos="7830"/>
        </w:tabs>
        <w:spacing w:after="0" w:line="240" w:lineRule="auto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tab/>
      </w:r>
    </w:p>
    <w:p w:rsidR="00AF0FD4" w:rsidRDefault="00AF0FD4" w:rsidP="00AF0FD4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AF0FD4" w:rsidRPr="00B21EE1" w:rsidRDefault="00AF0FD4" w:rsidP="00AF0FD4">
      <w:pPr>
        <w:spacing w:after="0" w:line="240" w:lineRule="auto"/>
        <w:jc w:val="center"/>
        <w:rPr>
          <w:rStyle w:val="a6"/>
          <w:rFonts w:ascii="Times New Roman" w:hAnsi="Times New Roman"/>
          <w:sz w:val="32"/>
          <w:szCs w:val="32"/>
        </w:rPr>
      </w:pPr>
      <w:r>
        <w:rPr>
          <w:rStyle w:val="a6"/>
          <w:rFonts w:ascii="Times New Roman" w:hAnsi="Times New Roman"/>
          <w:sz w:val="32"/>
          <w:szCs w:val="3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17.75pt;height:57pt" fillcolor="black">
            <v:shadow color="#868686"/>
            <v:textpath style="font-family:&quot;Impact&quot;;v-text-kern:t" trim="t" fitpath="t" string="Если ребенок рисует черным цветом?"/>
          </v:shape>
        </w:pict>
      </w:r>
    </w:p>
    <w:p w:rsidR="00AF0FD4" w:rsidRPr="00B21EE1" w:rsidRDefault="00AF0FD4" w:rsidP="00AF0FD4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</w:p>
    <w:p w:rsidR="00AF0FD4" w:rsidRDefault="00AF0FD4" w:rsidP="00AF0F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</w:t>
      </w: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роди</w:t>
      </w:r>
      <w:r w:rsidRPr="00AF0FD4">
        <w:t xml:space="preserve"> </w:t>
      </w: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телей</w:t>
      </w:r>
      <w:proofErr w:type="spellEnd"/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тревожит, когда малыш в возрасте до 3-4 лет,</w:t>
      </w:r>
    </w:p>
    <w:p w:rsidR="00AF0FD4" w:rsidRDefault="00AF0FD4" w:rsidP="00AF0F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предпочитает создавать свои «картины» черным или иным темными цветами. </w:t>
      </w:r>
    </w:p>
    <w:p w:rsidR="00AF0FD4" w:rsidRDefault="00AF0FD4" w:rsidP="00AF0F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Причин, почему ребенок выбрал для рисования черный цвет, может быть </w:t>
      </w:r>
    </w:p>
    <w:p w:rsidR="00AF0FD4" w:rsidRPr="00B21EE1" w:rsidRDefault="00AF0FD4" w:rsidP="00AF0F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несколько.</w:t>
      </w: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F0FD4" w:rsidRPr="000B753E" w:rsidRDefault="000B753E" w:rsidP="000B753E">
      <w:pPr>
        <w:pStyle w:val="a5"/>
        <w:spacing w:before="0" w:beforeAutospacing="0" w:after="0" w:afterAutospacing="0" w:line="276" w:lineRule="auto"/>
        <w:ind w:left="1350"/>
        <w:rPr>
          <w:sz w:val="28"/>
          <w:szCs w:val="28"/>
        </w:rPr>
      </w:pPr>
      <w:r w:rsidRPr="000B753E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-207645</wp:posOffset>
            </wp:positionV>
            <wp:extent cx="2857500" cy="2438400"/>
            <wp:effectExtent l="19050" t="0" r="0" b="0"/>
            <wp:wrapThrough wrapText="bothSides">
              <wp:wrapPolygon edited="0">
                <wp:start x="-144" y="0"/>
                <wp:lineTo x="-144" y="21431"/>
                <wp:lineTo x="21600" y="21431"/>
                <wp:lineTo x="21600" y="0"/>
                <wp:lineTo x="-144" y="0"/>
              </wp:wrapPolygon>
            </wp:wrapThrough>
            <wp:docPr id="3" name="Рисунок 2" descr="ребенок рис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бенок рису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 w:rsidR="00AF0FD4" w:rsidRPr="000B753E">
        <w:rPr>
          <w:sz w:val="28"/>
          <w:szCs w:val="28"/>
        </w:rPr>
        <w:t>Самая распространенная причина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     «черноты»                          в рисунках: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черный цвет – это самый контрастный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цвет из всех. Малыши до 3-4 лет </w:t>
      </w:r>
      <w:proofErr w:type="spellStart"/>
      <w:r w:rsidRPr="000B753E">
        <w:rPr>
          <w:rFonts w:ascii="Times New Roman" w:hAnsi="Times New Roman" w:cs="Times New Roman"/>
          <w:sz w:val="28"/>
          <w:szCs w:val="28"/>
        </w:rPr>
        <w:t>выби</w:t>
      </w:r>
      <w:proofErr w:type="spellEnd"/>
      <w:r w:rsidR="000B753E">
        <w:rPr>
          <w:rFonts w:ascii="Times New Roman" w:hAnsi="Times New Roman" w:cs="Times New Roman"/>
          <w:sz w:val="28"/>
          <w:szCs w:val="28"/>
        </w:rPr>
        <w:t>-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r w:rsidRPr="000B753E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0B753E">
        <w:rPr>
          <w:rFonts w:ascii="Times New Roman" w:hAnsi="Times New Roman" w:cs="Times New Roman"/>
          <w:sz w:val="28"/>
          <w:szCs w:val="28"/>
        </w:rPr>
        <w:t xml:space="preserve"> цвет по контрастности </w:t>
      </w:r>
      <w:proofErr w:type="gramStart"/>
      <w:r w:rsidRPr="000B75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753E">
        <w:rPr>
          <w:rFonts w:ascii="Times New Roman" w:hAnsi="Times New Roman" w:cs="Times New Roman"/>
          <w:sz w:val="28"/>
          <w:szCs w:val="28"/>
        </w:rPr>
        <w:t xml:space="preserve"> поверх</w:t>
      </w:r>
      <w:r w:rsidR="000B753E">
        <w:rPr>
          <w:rFonts w:ascii="Times New Roman" w:hAnsi="Times New Roman" w:cs="Times New Roman"/>
          <w:sz w:val="28"/>
          <w:szCs w:val="28"/>
        </w:rPr>
        <w:t>-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753E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proofErr w:type="gramEnd"/>
      <w:r w:rsidRPr="000B753E">
        <w:rPr>
          <w:rFonts w:ascii="Times New Roman" w:hAnsi="Times New Roman" w:cs="Times New Roman"/>
          <w:sz w:val="28"/>
          <w:szCs w:val="28"/>
        </w:rPr>
        <w:t xml:space="preserve"> на которой рисуют. Главное,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чтобы ему было видно, что он рисует. Так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что не волнуйтесь. Сейчас он еще не воспринимает рисование, как отражение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мира в разных цветах, пока рисование </w:t>
      </w:r>
      <w:proofErr w:type="gramStart"/>
      <w:r w:rsidRPr="000B75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него это просто отражение его фантазий в графике, не важно какого цвета: </w:t>
      </w:r>
      <w:proofErr w:type="gramStart"/>
      <w:r w:rsidRPr="000B753E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Pr="000B753E">
        <w:rPr>
          <w:rFonts w:ascii="Times New Roman" w:hAnsi="Times New Roman" w:cs="Times New Roman"/>
          <w:sz w:val="28"/>
          <w:szCs w:val="28"/>
        </w:rPr>
        <w:t xml:space="preserve"> может быть синей, небо зеленым, а снеговик черным. Для ребенка важнее идея рисунка, а не ее цветовое воплощение. Также малышу </w:t>
      </w:r>
      <w:proofErr w:type="gramStart"/>
      <w:r w:rsidRPr="000B753E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0B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53E"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 w:rsidR="000B753E">
        <w:rPr>
          <w:rFonts w:ascii="Times New Roman" w:hAnsi="Times New Roman" w:cs="Times New Roman"/>
          <w:sz w:val="28"/>
          <w:szCs w:val="28"/>
        </w:rPr>
        <w:t>-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 xml:space="preserve">ты с цветом сами по себе, то есть выбор определяет лишь исследовательский </w:t>
      </w:r>
    </w:p>
    <w:p w:rsid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>интерес. Нередко в рисунках присутствует игровой</w:t>
      </w:r>
      <w:r w:rsidRPr="00AF0FD4">
        <w:rPr>
          <w:sz w:val="28"/>
          <w:szCs w:val="28"/>
        </w:rPr>
        <w:t xml:space="preserve"> </w:t>
      </w:r>
      <w:r w:rsidRPr="000B753E">
        <w:rPr>
          <w:rFonts w:ascii="Times New Roman" w:hAnsi="Times New Roman" w:cs="Times New Roman"/>
          <w:sz w:val="28"/>
          <w:szCs w:val="28"/>
        </w:rPr>
        <w:t xml:space="preserve">момент: «Закрашу черным, </w:t>
      </w:r>
    </w:p>
    <w:p w:rsidR="00AF0FD4" w:rsidRPr="000B753E" w:rsidRDefault="00AF0FD4" w:rsidP="000B753E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0B753E">
        <w:rPr>
          <w:rFonts w:ascii="Times New Roman" w:hAnsi="Times New Roman" w:cs="Times New Roman"/>
          <w:sz w:val="28"/>
          <w:szCs w:val="28"/>
        </w:rPr>
        <w:t>чтобы</w:t>
      </w:r>
      <w:r w:rsidRPr="00AF0FD4">
        <w:rPr>
          <w:sz w:val="28"/>
          <w:szCs w:val="28"/>
        </w:rPr>
        <w:t xml:space="preserve"> </w:t>
      </w:r>
      <w:r w:rsidRPr="000B753E">
        <w:rPr>
          <w:rFonts w:ascii="Times New Roman" w:hAnsi="Times New Roman" w:cs="Times New Roman"/>
          <w:sz w:val="28"/>
          <w:szCs w:val="28"/>
        </w:rPr>
        <w:t>никто не нашел, что я там спрятал».</w:t>
      </w:r>
    </w:p>
    <w:p w:rsidR="000B753E" w:rsidRDefault="000B753E" w:rsidP="00AF0F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2. Ребенок приближается или уже входит в период кризиса 3-х лет.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0B753E" w:rsidP="00AF0F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proofErr w:type="spell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признаком кризиса является негативизм и отрицание. Возможно, что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маль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0B753E" w:rsidP="00AF0F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чик, таким образом, пытается выразить свой протест: «Возьму тот цвет,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кото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0B753E" w:rsidP="00AF0F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рый</w:t>
      </w:r>
      <w:proofErr w:type="spell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нравится маме меньше всего»,- или, – «На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рисую это таким цветом, как мне</w:t>
      </w:r>
    </w:p>
    <w:p w:rsidR="00AF0FD4" w:rsidRPr="00B21EE1" w:rsidRDefault="000B753E" w:rsidP="000B7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хочется, а не как оно есть на самом деле».</w:t>
      </w:r>
    </w:p>
    <w:p w:rsidR="000B753E" w:rsidRDefault="000B753E" w:rsidP="000B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3. Дети очень чувствительны к своему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тоянию, к атмосферным явлениям.</w:t>
      </w:r>
    </w:p>
    <w:p w:rsidR="000B753E" w:rsidRDefault="000B753E" w:rsidP="000B75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быть, что непогода, грязь на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улице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 нашли выражение в </w:t>
      </w:r>
    </w:p>
    <w:p w:rsidR="000B753E" w:rsidRDefault="00AF0FD4" w:rsidP="000B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рисунках</w:t>
      </w:r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малыша. Также бывают случаи, что ребенок, обычно предпочитающий </w:t>
      </w:r>
    </w:p>
    <w:p w:rsidR="000B753E" w:rsidRDefault="000B753E" w:rsidP="000B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яркие и светлые тона в рисунках, вдруг переходит в темную и «грязную»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0B753E" w:rsidP="000B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литру перед началом заболевания, уже ощущая недомогание, признаки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AF0FD4" w:rsidRPr="00B21EE1" w:rsidRDefault="00AF0FD4" w:rsidP="000B75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торого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 </w:t>
      </w: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невидны</w:t>
      </w:r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окружающим и не осознаются им самим.</w:t>
      </w:r>
    </w:p>
    <w:p w:rsidR="00AF0FD4" w:rsidRPr="00B21EE1" w:rsidRDefault="00AF0FD4" w:rsidP="00AF0F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поводу использования черного цвета в рисунках существует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огромное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чество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информации. Однако самое главное, что необходимо знать, </w:t>
      </w: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пытаясь</w:t>
      </w:r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</w:t>
      </w:r>
      <w:r w:rsidR="000B753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товать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смысл </w:t>
      </w: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изображенного</w:t>
      </w:r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, это то, что НЕТ хороших или плохих цветов. </w:t>
      </w: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153670</wp:posOffset>
            </wp:positionV>
            <wp:extent cx="7254875" cy="10344150"/>
            <wp:effectExtent l="19050" t="0" r="3175" b="0"/>
            <wp:wrapNone/>
            <wp:docPr id="5" name="Рисунок 22" descr="https://i.pinimg.com/474x/d8/ca/f7/d8caf71412b7cb7ce69c712c241a6702--doodle-art-doo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474x/d8/ca/f7/d8caf71412b7cb7ce69c712c241a6702--doodle-art-dood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Важно учитывать не только цвет, но всю цветовую палитру, степень насыщен</w:t>
      </w:r>
      <w:r w:rsidR="000B753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цвета, что именно нарисовано, общее настроение рисунка, в каких условиях 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был сделан рисунок, что предшествовало его созданию, каким именно </w:t>
      </w:r>
      <w:proofErr w:type="spellStart"/>
      <w:r w:rsidR="000B753E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proofErr w:type="spellEnd"/>
      <w:r w:rsidR="000B753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B753E" w:rsidRDefault="000B753E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териалом</w:t>
      </w:r>
      <w:proofErr w:type="spell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выполнена работа (краски, карандаши, фломастеры и т.п.), и много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чего еще. Прежде чем делать заключение о психологическом смысле рисунка, 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подробно расспросить автора, а что именно он нарисовал, почему именно </w:t>
      </w:r>
    </w:p>
    <w:p w:rsidR="00AF0FD4" w:rsidRPr="00B21EE1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так это сделал, нравится ли ему эта работа и т.п.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диагностики состояния человека по предпочитаемым цветам важно </w:t>
      </w:r>
      <w:r w:rsidR="000B75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0B753E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учитывать не столько единичный цвет, сколько цветовую палитру. Одна </w:t>
      </w:r>
    </w:p>
    <w:p w:rsidR="00AF0FD4" w:rsidRPr="00B21EE1" w:rsidRDefault="00AF0FD4" w:rsidP="000B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proofErr w:type="gram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известнейших</w:t>
      </w:r>
      <w:proofErr w:type="gram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арт-терапевтов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Джоан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>Келлогг</w:t>
      </w:r>
      <w:proofErr w:type="spellEnd"/>
      <w:r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выделяет 4 основных палитры:</w:t>
      </w:r>
    </w:p>
    <w:p w:rsidR="006478BF" w:rsidRDefault="000B753E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8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F0FD4" w:rsidRPr="006478BF">
        <w:rPr>
          <w:rFonts w:ascii="Times New Roman" w:hAnsi="Times New Roman" w:cs="Times New Roman"/>
          <w:b/>
          <w:bCs/>
          <w:sz w:val="28"/>
          <w:szCs w:val="28"/>
        </w:rPr>
        <w:t xml:space="preserve">«Рептильная» палитра </w:t>
      </w:r>
      <w:r w:rsidR="00AF0FD4" w:rsidRPr="006478BF">
        <w:rPr>
          <w:rFonts w:ascii="Times New Roman" w:hAnsi="Times New Roman" w:cs="Times New Roman"/>
          <w:sz w:val="28"/>
          <w:szCs w:val="28"/>
        </w:rPr>
        <w:t xml:space="preserve">— все «грязные» оттенки, темные цвета, </w:t>
      </w:r>
      <w:proofErr w:type="gramStart"/>
      <w:r w:rsidR="00AF0FD4"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="00AF0FD4" w:rsidRPr="0064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78B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753E" w:rsidRPr="00647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FD4" w:rsidRPr="006478B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предпочитающие такие цвета (не только в рисунках, но и в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окружа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AF0FD4" w:rsidRPr="006478BF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предметах, вещах, одежде) часто испытывают физический </w:t>
      </w:r>
      <w:proofErr w:type="gramEnd"/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0FD4" w:rsidRPr="006478BF">
        <w:rPr>
          <w:rFonts w:ascii="Times New Roman" w:hAnsi="Times New Roman" w:cs="Times New Roman"/>
          <w:sz w:val="28"/>
          <w:szCs w:val="28"/>
        </w:rPr>
        <w:t>или психологический дискомфорт. Часто это цвета болезненного состояния.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В такое состояние, кстати, может «погрузиться» вполне здоровый человек, 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0FD4" w:rsidRPr="006478BF">
        <w:rPr>
          <w:rFonts w:ascii="Times New Roman" w:hAnsi="Times New Roman" w:cs="Times New Roman"/>
          <w:sz w:val="28"/>
          <w:szCs w:val="28"/>
        </w:rPr>
        <w:t>если будет носить одежду именно таких цветов. Часто в практике детским пси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хологам</w:t>
      </w:r>
      <w:proofErr w:type="spellEnd"/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арт-терапевтам</w:t>
      </w:r>
      <w:proofErr w:type="spellEnd"/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приходится сталкиваться с детьми, как правило,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чиками</w:t>
      </w:r>
      <w:proofErr w:type="spellEnd"/>
      <w:r w:rsidR="00AF0FD4" w:rsidRPr="006478BF">
        <w:rPr>
          <w:rFonts w:ascii="Times New Roman" w:hAnsi="Times New Roman" w:cs="Times New Roman"/>
          <w:sz w:val="28"/>
          <w:szCs w:val="28"/>
        </w:rPr>
        <w:t xml:space="preserve">, которые буквально не «вылезают» из болезней. Мамы таких детей </w:t>
      </w:r>
      <w:proofErr w:type="spellStart"/>
      <w:r w:rsidR="00AF0FD4" w:rsidRPr="006478BF">
        <w:rPr>
          <w:rFonts w:ascii="Times New Roman" w:hAnsi="Times New Roman" w:cs="Times New Roman"/>
          <w:sz w:val="28"/>
          <w:szCs w:val="28"/>
        </w:rPr>
        <w:t>надева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0FD4" w:rsidRPr="006478BF">
        <w:rPr>
          <w:rFonts w:ascii="Times New Roman" w:hAnsi="Times New Roman" w:cs="Times New Roman"/>
          <w:sz w:val="28"/>
          <w:szCs w:val="28"/>
        </w:rPr>
        <w:t>ют на них одежду преимущественно «немарких» цветов. Смена гардероба</w:t>
      </w:r>
    </w:p>
    <w:p w:rsidR="00AF0FD4" w:rsidRPr="006478BF" w:rsidRDefault="006478BF" w:rsidP="0064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0FD4" w:rsidRPr="006478BF">
        <w:rPr>
          <w:rFonts w:ascii="Times New Roman" w:hAnsi="Times New Roman" w:cs="Times New Roman"/>
          <w:sz w:val="28"/>
          <w:szCs w:val="28"/>
        </w:rPr>
        <w:t xml:space="preserve"> нередко оказывается ключом к тому, чтобы ребенок начал чувствовать себя лучше.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F0FD4" w:rsidRPr="00B21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Натуральная палитра,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«палитра детства».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естественные, чистые, насыщенные, контрастные и яркие цвета. Такую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палитру предпочитают здоровые люди с детства и до 30-45 лет. Идеально,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ребенок выбирает такие цвета, так как они свидетельствуют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оптимальном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психо-физиологическом</w:t>
      </w:r>
      <w:proofErr w:type="spell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. Одежда и предметы такого</w:t>
      </w:r>
    </w:p>
    <w:p w:rsidR="006478BF" w:rsidRDefault="006478BF" w:rsidP="006478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 в интерьере могут улучшить общее состояние человека,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придать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</w:p>
    <w:p w:rsidR="006478BF" w:rsidRDefault="006478BF" w:rsidP="006478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энергии.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="00AF0FD4" w:rsidRPr="00B21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Пастельная палитра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Полупрозрачные, бледные, спокойные оттенки </w:t>
      </w:r>
    </w:p>
    <w:p w:rsidR="006478BF" w:rsidRDefault="006478BF" w:rsidP="006478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цветов. Обычно их выбирают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люди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зрелого возраста. Предпочтение </w:t>
      </w:r>
    </w:p>
    <w:p w:rsidR="006478BF" w:rsidRDefault="006478BF" w:rsidP="00647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такой цветовой палитры у детей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у достаточно молодых людей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478BF" w:rsidRDefault="006478BF" w:rsidP="00647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быть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признаком утомления, психического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физического истощения.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Одеж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478BF" w:rsidRDefault="006478BF" w:rsidP="00647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да и предметы такого цвета в интерьере показаны для ребенка склонного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478BF" w:rsidRDefault="006478BF" w:rsidP="00647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перевозбуждению,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гиперактивности</w:t>
      </w:r>
      <w:proofErr w:type="spell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. А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спокойного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характеру и темпераменту</w:t>
      </w:r>
    </w:p>
    <w:p w:rsidR="00AF0FD4" w:rsidRPr="00B21EE1" w:rsidRDefault="006478BF" w:rsidP="006478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они способны ввести в состояние уныния.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0FD4" w:rsidRPr="00B21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Радужная палитра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блестящие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переливающиеся как на голограмме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цвета. Обычно ее выбирают люди, переживающие состояние «озарения», </w:t>
      </w:r>
    </w:p>
    <w:p w:rsidR="00AF0FD4" w:rsidRPr="00B21EE1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душевного подъема,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совершившие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открытие и т.п.</w:t>
      </w:r>
    </w:p>
    <w:p w:rsidR="00AF0FD4" w:rsidRPr="00B21EE1" w:rsidRDefault="00AF0FD4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если в семье, где растет малыш, все в порядке, при ребенке не </w:t>
      </w:r>
      <w:proofErr w:type="spell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проис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ходят ссоры и размолвки, в жизни ребенка не было каких-то серьезных перемен,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проблем со здоровьем, ребенка в быту и одежде окружают </w:t>
      </w:r>
      <w:proofErr w:type="gramStart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яркие</w:t>
      </w:r>
      <w:proofErr w:type="gramEnd"/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пастельные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478BF" w:rsidRDefault="006478BF" w:rsidP="000B7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цвета, то выбор черного цвета в рисунках совершенно нормальное явление, которое </w:t>
      </w:r>
    </w:p>
    <w:p w:rsidR="00AF0FD4" w:rsidRPr="00B21EE1" w:rsidRDefault="006478BF" w:rsidP="000B75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F0FD4" w:rsidRPr="00B21EE1">
        <w:rPr>
          <w:rFonts w:ascii="Times New Roman" w:eastAsia="Times New Roman" w:hAnsi="Times New Roman"/>
          <w:sz w:val="28"/>
          <w:szCs w:val="28"/>
          <w:lang w:eastAsia="ru-RU"/>
        </w:rPr>
        <w:t>не означает ничего тревожного.</w:t>
      </w:r>
    </w:p>
    <w:p w:rsidR="00EE34E8" w:rsidRPr="00EE34E8" w:rsidRDefault="00EE34E8" w:rsidP="000B753E">
      <w:pPr>
        <w:shd w:val="clear" w:color="auto" w:fill="F7F5B6"/>
        <w:tabs>
          <w:tab w:val="left" w:pos="3780"/>
        </w:tabs>
        <w:spacing w:before="195" w:after="195" w:line="240" w:lineRule="auto"/>
        <w:ind w:left="426" w:hanging="426"/>
        <w:jc w:val="both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</w:p>
    <w:p w:rsidR="00ED6CAE" w:rsidRDefault="00ED6CAE" w:rsidP="00AF0FD4">
      <w:pPr>
        <w:jc w:val="center"/>
      </w:pPr>
    </w:p>
    <w:sectPr w:rsidR="00ED6CAE" w:rsidSect="00792902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62AE"/>
    <w:multiLevelType w:val="hybridMultilevel"/>
    <w:tmpl w:val="B04CE798"/>
    <w:lvl w:ilvl="0" w:tplc="2C90E7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0612149"/>
    <w:multiLevelType w:val="hybridMultilevel"/>
    <w:tmpl w:val="31E0E102"/>
    <w:lvl w:ilvl="0" w:tplc="C9EA95DA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902"/>
    <w:rsid w:val="000B753E"/>
    <w:rsid w:val="006478BF"/>
    <w:rsid w:val="00792902"/>
    <w:rsid w:val="007F6850"/>
    <w:rsid w:val="00AF0FD4"/>
    <w:rsid w:val="00ED6CAE"/>
    <w:rsid w:val="00E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2020-04-08T19:45:00Z</dcterms:created>
  <dcterms:modified xsi:type="dcterms:W3CDTF">2020-04-08T21:02:00Z</dcterms:modified>
</cp:coreProperties>
</file>