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285A40" w:rsidP="00285A40">
      <w:pPr>
        <w:ind w:right="-143"/>
        <w:jc w:val="center"/>
        <w:rPr>
          <w:sz w:val="28"/>
          <w:szCs w:val="28"/>
          <w:u w:val="single"/>
        </w:rPr>
      </w:pPr>
      <w:r w:rsidRPr="00285A40">
        <w:rPr>
          <w:b/>
          <w:sz w:val="28"/>
          <w:szCs w:val="28"/>
          <w:u w:val="single"/>
        </w:rPr>
        <w:t>«</w:t>
      </w:r>
      <w:r w:rsidRPr="00285A40">
        <w:rPr>
          <w:b/>
          <w:bCs/>
          <w:sz w:val="28"/>
          <w:szCs w:val="28"/>
          <w:u w:val="single"/>
        </w:rPr>
        <w:t xml:space="preserve">Формирование </w:t>
      </w:r>
      <w:r w:rsidRPr="00285A40">
        <w:rPr>
          <w:b/>
          <w:sz w:val="28"/>
          <w:szCs w:val="28"/>
          <w:u w:val="single"/>
        </w:rPr>
        <w:t>предпосылок функциональной грамотност</w:t>
      </w:r>
      <w:proofErr w:type="gramStart"/>
      <w:r w:rsidRPr="00285A40">
        <w:rPr>
          <w:b/>
          <w:sz w:val="28"/>
          <w:szCs w:val="28"/>
          <w:u w:val="single"/>
        </w:rPr>
        <w:t>и</w:t>
      </w:r>
      <w:r w:rsidR="00DF36C9">
        <w:rPr>
          <w:b/>
          <w:sz w:val="28"/>
          <w:szCs w:val="28"/>
          <w:u w:val="single"/>
        </w:rPr>
        <w:t>(</w:t>
      </w:r>
      <w:proofErr w:type="gramEnd"/>
      <w:r w:rsidR="00DF36C9">
        <w:rPr>
          <w:b/>
          <w:sz w:val="28"/>
          <w:szCs w:val="28"/>
          <w:u w:val="single"/>
        </w:rPr>
        <w:t>далее – ФПФГ)</w:t>
      </w:r>
      <w:r w:rsidR="006B4568">
        <w:rPr>
          <w:b/>
          <w:sz w:val="28"/>
          <w:szCs w:val="28"/>
          <w:u w:val="single"/>
        </w:rPr>
        <w:t xml:space="preserve"> </w:t>
      </w:r>
      <w:r w:rsidRPr="00285A40">
        <w:rPr>
          <w:b/>
          <w:sz w:val="28"/>
          <w:szCs w:val="28"/>
          <w:u w:val="single"/>
        </w:rPr>
        <w:t>у детей3-7 лет»</w:t>
      </w:r>
    </w:p>
    <w:p w:rsidR="00DF36C9" w:rsidRPr="00DF36C9" w:rsidRDefault="00DF36C9" w:rsidP="00DF36C9">
      <w:pPr>
        <w:ind w:right="-143"/>
        <w:jc w:val="center"/>
        <w:rPr>
          <w:sz w:val="16"/>
          <w:szCs w:val="16"/>
        </w:rPr>
      </w:pPr>
      <w:r w:rsidRPr="00DF36C9">
        <w:rPr>
          <w:sz w:val="16"/>
          <w:szCs w:val="16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76766">
        <w:rPr>
          <w:b/>
          <w:sz w:val="28"/>
          <w:szCs w:val="28"/>
        </w:rPr>
        <w:t>полугодие 20</w:t>
      </w:r>
      <w:r w:rsidR="0051410F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51410F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285A40" w:rsidRDefault="00E52D40" w:rsidP="00335720">
      <w:pPr>
        <w:jc w:val="center"/>
        <w:outlineLvl w:val="0"/>
        <w:rPr>
          <w:b/>
          <w:u w:val="single"/>
        </w:rPr>
      </w:pPr>
      <w:r w:rsidRPr="00E52D40">
        <w:t>Учреждение</w:t>
      </w:r>
      <w:r w:rsidR="00285A40">
        <w:rPr>
          <w:b/>
          <w:u w:val="single"/>
        </w:rPr>
        <w:t>МДОУ «Детский сад № 2»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285A40" w:rsidRDefault="003613ED" w:rsidP="00335720">
      <w:pPr>
        <w:jc w:val="center"/>
        <w:outlineLvl w:val="0"/>
        <w:rPr>
          <w:b/>
          <w:u w:val="single"/>
        </w:rPr>
      </w:pPr>
      <w:r>
        <w:t>Руководитель проекта</w:t>
      </w:r>
      <w:r w:rsidR="00285A40">
        <w:t xml:space="preserve"> на уровне ОО </w:t>
      </w:r>
      <w:r w:rsidR="00285A40">
        <w:rPr>
          <w:b/>
          <w:u w:val="single"/>
        </w:rPr>
        <w:t>Смирнова Е.В.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89"/>
        <w:gridCol w:w="2597"/>
        <w:gridCol w:w="3393"/>
        <w:gridCol w:w="3404"/>
        <w:gridCol w:w="3277"/>
      </w:tblGrid>
      <w:tr w:rsidR="006761C7" w:rsidRPr="0033189B" w:rsidTr="004921C4">
        <w:tc>
          <w:tcPr>
            <w:tcW w:w="560" w:type="dxa"/>
            <w:vAlign w:val="center"/>
          </w:tcPr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№ п/п</w:t>
            </w:r>
          </w:p>
        </w:tc>
        <w:tc>
          <w:tcPr>
            <w:tcW w:w="2689" w:type="dxa"/>
            <w:vAlign w:val="center"/>
          </w:tcPr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Задачи этапа</w:t>
            </w:r>
            <w:r w:rsidR="00396C6C" w:rsidRPr="0033189B">
              <w:rPr>
                <w:b/>
              </w:rPr>
              <w:t xml:space="preserve"> в соо</w:t>
            </w:r>
            <w:r w:rsidR="00396C6C" w:rsidRPr="0033189B">
              <w:rPr>
                <w:b/>
              </w:rPr>
              <w:t>т</w:t>
            </w:r>
            <w:r w:rsidR="00396C6C" w:rsidRPr="0033189B">
              <w:rPr>
                <w:b/>
              </w:rPr>
              <w:t>ветствии с планом реализации проекта</w:t>
            </w:r>
          </w:p>
        </w:tc>
        <w:tc>
          <w:tcPr>
            <w:tcW w:w="2597" w:type="dxa"/>
            <w:vAlign w:val="center"/>
          </w:tcPr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 xml:space="preserve">Основное содержание </w:t>
            </w:r>
            <w:r w:rsidR="009A7C45" w:rsidRPr="0033189B">
              <w:rPr>
                <w:b/>
              </w:rPr>
              <w:t>деятельности</w:t>
            </w:r>
            <w:r w:rsidRPr="0033189B">
              <w:rPr>
                <w:b/>
              </w:rPr>
              <w:t xml:space="preserve"> (пров</w:t>
            </w:r>
            <w:r w:rsidRPr="0033189B">
              <w:rPr>
                <w:b/>
              </w:rPr>
              <w:t>е</w:t>
            </w:r>
            <w:r w:rsidRPr="0033189B">
              <w:rPr>
                <w:b/>
              </w:rPr>
              <w:t>денные меропри</w:t>
            </w:r>
            <w:r w:rsidRPr="0033189B">
              <w:rPr>
                <w:b/>
              </w:rPr>
              <w:t>я</w:t>
            </w:r>
            <w:r w:rsidRPr="0033189B">
              <w:rPr>
                <w:b/>
              </w:rPr>
              <w:t>тия)</w:t>
            </w:r>
          </w:p>
        </w:tc>
        <w:tc>
          <w:tcPr>
            <w:tcW w:w="3393" w:type="dxa"/>
            <w:vAlign w:val="center"/>
          </w:tcPr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Ожидаемые</w:t>
            </w:r>
          </w:p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результаты</w:t>
            </w:r>
          </w:p>
        </w:tc>
        <w:tc>
          <w:tcPr>
            <w:tcW w:w="3404" w:type="dxa"/>
            <w:vAlign w:val="center"/>
          </w:tcPr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Достигнутые</w:t>
            </w:r>
          </w:p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результаты</w:t>
            </w:r>
          </w:p>
        </w:tc>
        <w:tc>
          <w:tcPr>
            <w:tcW w:w="3277" w:type="dxa"/>
            <w:vAlign w:val="center"/>
          </w:tcPr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Что не выполнено</w:t>
            </w:r>
          </w:p>
          <w:p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(указать</w:t>
            </w:r>
            <w:r w:rsidR="00A93DCD" w:rsidRPr="0033189B">
              <w:rPr>
                <w:b/>
              </w:rPr>
              <w:t>,</w:t>
            </w:r>
            <w:r w:rsidRPr="0033189B">
              <w:rPr>
                <w:b/>
              </w:rPr>
              <w:t xml:space="preserve"> по какой прич</w:t>
            </w:r>
            <w:r w:rsidRPr="0033189B">
              <w:rPr>
                <w:b/>
              </w:rPr>
              <w:t>и</w:t>
            </w:r>
            <w:r w:rsidRPr="0033189B">
              <w:rPr>
                <w:b/>
              </w:rPr>
              <w:t>не)</w:t>
            </w:r>
          </w:p>
        </w:tc>
      </w:tr>
      <w:tr w:rsidR="006761C7" w:rsidTr="004921C4">
        <w:tc>
          <w:tcPr>
            <w:tcW w:w="56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89" w:type="dxa"/>
          </w:tcPr>
          <w:p w:rsidR="006761C7" w:rsidRDefault="00285A40" w:rsidP="00285A40">
            <w:r>
              <w:t>Подготовка нормати</w:t>
            </w:r>
            <w:r>
              <w:t>в</w:t>
            </w:r>
            <w:r>
              <w:t>но-правовых докуме</w:t>
            </w:r>
            <w:r>
              <w:t>н</w:t>
            </w:r>
            <w:r>
              <w:t>тов, регламентиру</w:t>
            </w:r>
            <w:r>
              <w:t>ю</w:t>
            </w:r>
            <w:r>
              <w:t>щих деятельность пл</w:t>
            </w:r>
            <w:r>
              <w:t>о</w:t>
            </w:r>
            <w:r>
              <w:t xml:space="preserve">щадки на базе ДОУ </w:t>
            </w:r>
          </w:p>
        </w:tc>
        <w:tc>
          <w:tcPr>
            <w:tcW w:w="2597" w:type="dxa"/>
          </w:tcPr>
          <w:p w:rsidR="006761C7" w:rsidRDefault="00285A40" w:rsidP="00DF1068">
            <w:r>
              <w:t>Сборы ТГ на уровне учре</w:t>
            </w:r>
            <w:r>
              <w:t>ж</w:t>
            </w:r>
            <w:r>
              <w:t>дений</w:t>
            </w:r>
          </w:p>
        </w:tc>
        <w:tc>
          <w:tcPr>
            <w:tcW w:w="3393" w:type="dxa"/>
          </w:tcPr>
          <w:p w:rsidR="00285A40" w:rsidRDefault="00285A40" w:rsidP="00285A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ДОУ на создание творческой группы</w:t>
            </w:r>
            <w:r w:rsidRPr="00ED197F">
              <w:rPr>
                <w:rFonts w:ascii="Times New Roman" w:hAnsi="Times New Roman" w:cs="Times New Roman"/>
              </w:rPr>
              <w:t xml:space="preserve">, </w:t>
            </w:r>
          </w:p>
          <w:p w:rsidR="00285A40" w:rsidRDefault="00285A40" w:rsidP="00285A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календарно-тематический план на год</w:t>
            </w:r>
          </w:p>
          <w:p w:rsidR="006761C7" w:rsidRDefault="00285A40" w:rsidP="00285A40">
            <w:r>
              <w:t xml:space="preserve">- </w:t>
            </w:r>
            <w:r w:rsidRPr="00ED197F">
              <w:t>соглашени</w:t>
            </w:r>
            <w:r>
              <w:t>е</w:t>
            </w:r>
            <w:r w:rsidRPr="00ED197F">
              <w:t xml:space="preserve"> о сетевом с</w:t>
            </w:r>
            <w:r w:rsidRPr="00ED197F">
              <w:t>о</w:t>
            </w:r>
            <w:r w:rsidRPr="00ED197F">
              <w:t>трудничестве</w:t>
            </w:r>
          </w:p>
        </w:tc>
        <w:tc>
          <w:tcPr>
            <w:tcW w:w="3404" w:type="dxa"/>
          </w:tcPr>
          <w:p w:rsidR="00285A40" w:rsidRDefault="00285A40" w:rsidP="00285A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ДОУ на создание творческой группы</w:t>
            </w:r>
            <w:r w:rsidRPr="00ED197F">
              <w:rPr>
                <w:rFonts w:ascii="Times New Roman" w:hAnsi="Times New Roman" w:cs="Times New Roman"/>
              </w:rPr>
              <w:t xml:space="preserve">, </w:t>
            </w:r>
          </w:p>
          <w:p w:rsidR="00285A40" w:rsidRDefault="00285A40" w:rsidP="00285A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календарно-тематический план на год</w:t>
            </w:r>
          </w:p>
          <w:p w:rsidR="006761C7" w:rsidRPr="00285A40" w:rsidRDefault="00285A40" w:rsidP="00285A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D197F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Pr="00ED197F">
              <w:rPr>
                <w:rFonts w:ascii="Times New Roman" w:hAnsi="Times New Roman" w:cs="Times New Roman"/>
              </w:rPr>
              <w:t xml:space="preserve"> о сетевом с</w:t>
            </w:r>
            <w:r w:rsidRPr="00ED197F">
              <w:rPr>
                <w:rFonts w:ascii="Times New Roman" w:hAnsi="Times New Roman" w:cs="Times New Roman"/>
              </w:rPr>
              <w:t>о</w:t>
            </w:r>
            <w:r w:rsidRPr="00ED197F">
              <w:rPr>
                <w:rFonts w:ascii="Times New Roman" w:hAnsi="Times New Roman" w:cs="Times New Roman"/>
              </w:rPr>
              <w:t xml:space="preserve">трудничестве </w:t>
            </w:r>
          </w:p>
        </w:tc>
        <w:tc>
          <w:tcPr>
            <w:tcW w:w="3277" w:type="dxa"/>
          </w:tcPr>
          <w:p w:rsidR="006761C7" w:rsidRDefault="006761C7" w:rsidP="00DF1068"/>
        </w:tc>
      </w:tr>
      <w:tr w:rsidR="006761C7" w:rsidTr="004921C4">
        <w:tc>
          <w:tcPr>
            <w:tcW w:w="56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89" w:type="dxa"/>
          </w:tcPr>
          <w:p w:rsidR="006761C7" w:rsidRDefault="00285A40" w:rsidP="00DF1068">
            <w:r>
              <w:t>Изучение и анализ с</w:t>
            </w:r>
            <w:r>
              <w:t>у</w:t>
            </w:r>
            <w:r>
              <w:t>ществующего опыта работы ДОУ по форм</w:t>
            </w:r>
            <w:r>
              <w:t>и</w:t>
            </w:r>
            <w:r>
              <w:t>рованию у детей д</w:t>
            </w:r>
            <w:r>
              <w:t>о</w:t>
            </w:r>
            <w:r>
              <w:t>школьного возраста предпосылок функци</w:t>
            </w:r>
            <w:r>
              <w:t>о</w:t>
            </w:r>
            <w:r>
              <w:t>нальной грамотн</w:t>
            </w:r>
            <w:r>
              <w:t>о</w:t>
            </w:r>
            <w:r>
              <w:t>сти</w:t>
            </w:r>
          </w:p>
        </w:tc>
        <w:tc>
          <w:tcPr>
            <w:tcW w:w="2597" w:type="dxa"/>
          </w:tcPr>
          <w:p w:rsidR="006761C7" w:rsidRDefault="00285A40" w:rsidP="00DF1068">
            <w:r>
              <w:t>Анализ существующ</w:t>
            </w:r>
            <w:r>
              <w:t>е</w:t>
            </w:r>
            <w:r>
              <w:t>го опыта в дошкол</w:t>
            </w:r>
            <w:r>
              <w:t>ь</w:t>
            </w:r>
            <w:r>
              <w:t>ных учре</w:t>
            </w:r>
            <w:r>
              <w:t>ж</w:t>
            </w:r>
            <w:r>
              <w:t>дениях РФ</w:t>
            </w:r>
            <w:r w:rsidR="0033189B">
              <w:t>, участие в деятельн</w:t>
            </w:r>
            <w:r w:rsidR="0033189B">
              <w:t>о</w:t>
            </w:r>
            <w:r w:rsidR="0033189B">
              <w:t>сти всероссийского инновационного обр</w:t>
            </w:r>
            <w:r w:rsidR="0033189B">
              <w:t>а</w:t>
            </w:r>
            <w:r w:rsidR="0033189B">
              <w:t>зов</w:t>
            </w:r>
            <w:r w:rsidR="0033189B">
              <w:t>а</w:t>
            </w:r>
            <w:r w:rsidR="0033189B">
              <w:t>тельного проекта «Реализация вари</w:t>
            </w:r>
            <w:r w:rsidR="0033189B">
              <w:t>а</w:t>
            </w:r>
            <w:r w:rsidR="0033189B">
              <w:t>тивных образовател</w:t>
            </w:r>
            <w:r w:rsidR="0033189B">
              <w:t>ь</w:t>
            </w:r>
            <w:r w:rsidR="0033189B">
              <w:t>ных практик по ФПФГ у детей 3-7 лет»</w:t>
            </w:r>
          </w:p>
        </w:tc>
        <w:tc>
          <w:tcPr>
            <w:tcW w:w="3393" w:type="dxa"/>
          </w:tcPr>
          <w:p w:rsidR="006761C7" w:rsidRDefault="0033189B" w:rsidP="00DF1068">
            <w:r>
              <w:t>Повышение теоретической компетенции педагогов ДОУ в вопросах ФПФГ дошкольн</w:t>
            </w:r>
            <w:r>
              <w:t>и</w:t>
            </w:r>
            <w:r>
              <w:t>ков</w:t>
            </w:r>
          </w:p>
        </w:tc>
        <w:tc>
          <w:tcPr>
            <w:tcW w:w="3404" w:type="dxa"/>
          </w:tcPr>
          <w:p w:rsidR="006761C7" w:rsidRDefault="00285A40" w:rsidP="00DF1068">
            <w:r>
              <w:t xml:space="preserve">Участие в деятельности </w:t>
            </w:r>
            <w:r w:rsidR="0033189B">
              <w:t>вс</w:t>
            </w:r>
            <w:r w:rsidR="0033189B">
              <w:t>е</w:t>
            </w:r>
            <w:r w:rsidR="0033189B">
              <w:t>российского инновационного образовательного проекта «Реализация вариативных о</w:t>
            </w:r>
            <w:r w:rsidR="0033189B">
              <w:t>б</w:t>
            </w:r>
            <w:r w:rsidR="0033189B">
              <w:t>разовательных практик по ФПФГ у детей 3-7 лет»</w:t>
            </w:r>
          </w:p>
        </w:tc>
        <w:tc>
          <w:tcPr>
            <w:tcW w:w="3277" w:type="dxa"/>
          </w:tcPr>
          <w:p w:rsidR="006761C7" w:rsidRDefault="006761C7" w:rsidP="00DF1068"/>
        </w:tc>
      </w:tr>
      <w:tr w:rsidR="004921C4" w:rsidTr="004921C4">
        <w:tc>
          <w:tcPr>
            <w:tcW w:w="560" w:type="dxa"/>
            <w:vMerge w:val="restart"/>
          </w:tcPr>
          <w:p w:rsidR="004921C4" w:rsidRDefault="004921C4" w:rsidP="00396C6C">
            <w:pPr>
              <w:jc w:val="center"/>
            </w:pPr>
            <w:r>
              <w:t>3</w:t>
            </w:r>
          </w:p>
        </w:tc>
        <w:tc>
          <w:tcPr>
            <w:tcW w:w="2689" w:type="dxa"/>
            <w:vMerge w:val="restart"/>
          </w:tcPr>
          <w:p w:rsidR="004921C4" w:rsidRDefault="004921C4" w:rsidP="004921C4">
            <w:r>
              <w:t>Повышение профе</w:t>
            </w:r>
            <w:r>
              <w:t>с</w:t>
            </w:r>
            <w:r>
              <w:t>сиональной компете</w:t>
            </w:r>
            <w:r>
              <w:t>н</w:t>
            </w:r>
            <w:r>
              <w:t>ции педагогов учре</w:t>
            </w:r>
            <w:r>
              <w:t>ж</w:t>
            </w:r>
            <w:r>
              <w:t>дения в вопросах ФПФГ дошкольников</w:t>
            </w:r>
          </w:p>
        </w:tc>
        <w:tc>
          <w:tcPr>
            <w:tcW w:w="2597" w:type="dxa"/>
          </w:tcPr>
          <w:p w:rsidR="004921C4" w:rsidRDefault="004921C4" w:rsidP="00DF1068">
            <w:r>
              <w:t>Тематический педаг</w:t>
            </w:r>
            <w:r>
              <w:t>о</w:t>
            </w:r>
            <w:r>
              <w:t>гич</w:t>
            </w:r>
            <w:r>
              <w:t>е</w:t>
            </w:r>
            <w:r>
              <w:t>ский час «ФПФГ дошкол</w:t>
            </w:r>
            <w:r>
              <w:t>ь</w:t>
            </w:r>
            <w:r>
              <w:t>ников»</w:t>
            </w:r>
          </w:p>
        </w:tc>
        <w:tc>
          <w:tcPr>
            <w:tcW w:w="3393" w:type="dxa"/>
            <w:vMerge w:val="restart"/>
          </w:tcPr>
          <w:p w:rsidR="004921C4" w:rsidRDefault="004921C4" w:rsidP="00DF1068">
            <w:r>
              <w:t>Повышение профессионал</w:t>
            </w:r>
            <w:r>
              <w:t>ь</w:t>
            </w:r>
            <w:r>
              <w:t>ной компетенции педагогов учреждения в вопросах ФПФГ дошкольников</w:t>
            </w:r>
          </w:p>
        </w:tc>
        <w:tc>
          <w:tcPr>
            <w:tcW w:w="3404" w:type="dxa"/>
            <w:vMerge w:val="restart"/>
          </w:tcPr>
          <w:p w:rsidR="004921C4" w:rsidRDefault="004921C4" w:rsidP="004921C4">
            <w:r>
              <w:t>Повысилась профессионал</w:t>
            </w:r>
            <w:r>
              <w:t>ь</w:t>
            </w:r>
            <w:r>
              <w:t>ная компетенция педагогов учреждения в вопросах ФПФГ дошкольников</w:t>
            </w:r>
          </w:p>
        </w:tc>
        <w:tc>
          <w:tcPr>
            <w:tcW w:w="3277" w:type="dxa"/>
            <w:vMerge w:val="restart"/>
          </w:tcPr>
          <w:p w:rsidR="004921C4" w:rsidRDefault="004921C4" w:rsidP="00DF1068"/>
        </w:tc>
      </w:tr>
      <w:tr w:rsidR="004921C4" w:rsidTr="004921C4">
        <w:tc>
          <w:tcPr>
            <w:tcW w:w="560" w:type="dxa"/>
            <w:vMerge/>
          </w:tcPr>
          <w:p w:rsidR="004921C4" w:rsidRDefault="004921C4" w:rsidP="00396C6C">
            <w:pPr>
              <w:jc w:val="center"/>
            </w:pPr>
          </w:p>
        </w:tc>
        <w:tc>
          <w:tcPr>
            <w:tcW w:w="2689" w:type="dxa"/>
            <w:vMerge/>
          </w:tcPr>
          <w:p w:rsidR="004921C4" w:rsidRDefault="004921C4" w:rsidP="004921C4"/>
        </w:tc>
        <w:tc>
          <w:tcPr>
            <w:tcW w:w="2597" w:type="dxa"/>
          </w:tcPr>
          <w:p w:rsidR="004921C4" w:rsidRDefault="004921C4" w:rsidP="00DF1068">
            <w:r>
              <w:t>Прослушивание зап</w:t>
            </w:r>
            <w:r>
              <w:t>и</w:t>
            </w:r>
            <w:r>
              <w:t xml:space="preserve">сей </w:t>
            </w:r>
            <w:proofErr w:type="spellStart"/>
            <w:r>
              <w:t>вебинаров</w:t>
            </w:r>
            <w:proofErr w:type="spellEnd"/>
            <w:r w:rsidR="006B4568">
              <w:t xml:space="preserve"> </w:t>
            </w:r>
            <w:proofErr w:type="spellStart"/>
            <w:r>
              <w:t>О.Г.Скоролуповой</w:t>
            </w:r>
            <w:proofErr w:type="spellEnd"/>
            <w:r>
              <w:t xml:space="preserve"> по теме</w:t>
            </w:r>
          </w:p>
        </w:tc>
        <w:tc>
          <w:tcPr>
            <w:tcW w:w="3393" w:type="dxa"/>
            <w:vMerge/>
          </w:tcPr>
          <w:p w:rsidR="004921C4" w:rsidRDefault="004921C4" w:rsidP="00DF1068"/>
        </w:tc>
        <w:tc>
          <w:tcPr>
            <w:tcW w:w="3404" w:type="dxa"/>
            <w:vMerge/>
          </w:tcPr>
          <w:p w:rsidR="004921C4" w:rsidRDefault="004921C4" w:rsidP="00DF1068"/>
        </w:tc>
        <w:tc>
          <w:tcPr>
            <w:tcW w:w="3277" w:type="dxa"/>
            <w:vMerge/>
          </w:tcPr>
          <w:p w:rsidR="004921C4" w:rsidRDefault="004921C4" w:rsidP="00DF1068"/>
        </w:tc>
      </w:tr>
    </w:tbl>
    <w:p w:rsidR="004921C4" w:rsidRDefault="004921C4"/>
    <w:p w:rsidR="006B4568" w:rsidRDefault="006B45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89"/>
        <w:gridCol w:w="2597"/>
        <w:gridCol w:w="3393"/>
        <w:gridCol w:w="3404"/>
        <w:gridCol w:w="3277"/>
      </w:tblGrid>
      <w:tr w:rsidR="006761C7" w:rsidTr="004921C4">
        <w:tc>
          <w:tcPr>
            <w:tcW w:w="560" w:type="dxa"/>
          </w:tcPr>
          <w:p w:rsidR="006761C7" w:rsidRDefault="004921C4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89" w:type="dxa"/>
          </w:tcPr>
          <w:p w:rsidR="006761C7" w:rsidRDefault="0033189B" w:rsidP="0033189B">
            <w:r>
              <w:t>Определение соста</w:t>
            </w:r>
            <w:r>
              <w:t>в</w:t>
            </w:r>
            <w:r>
              <w:t>ляющих функционал</w:t>
            </w:r>
            <w:r>
              <w:t>ь</w:t>
            </w:r>
            <w:r>
              <w:t>ной грамотности д</w:t>
            </w:r>
            <w:r>
              <w:t>о</w:t>
            </w:r>
            <w:r>
              <w:t>школьников в части «Социальная» в рамках тематического план</w:t>
            </w:r>
            <w:r>
              <w:t>и</w:t>
            </w:r>
            <w:r>
              <w:t>рования</w:t>
            </w:r>
          </w:p>
        </w:tc>
        <w:tc>
          <w:tcPr>
            <w:tcW w:w="2597" w:type="dxa"/>
          </w:tcPr>
          <w:p w:rsidR="006761C7" w:rsidRDefault="0033189B" w:rsidP="0033189B">
            <w:r>
              <w:t>Практикумы: «Соста</w:t>
            </w:r>
            <w:r>
              <w:t>в</w:t>
            </w:r>
            <w:r>
              <w:t>ляющие ФПФГ в части «Социальная» при реализации тематич</w:t>
            </w:r>
            <w:r>
              <w:t>е</w:t>
            </w:r>
            <w:r>
              <w:t>ского планирования: «Мой любимый де</w:t>
            </w:r>
            <w:r>
              <w:t>т</w:t>
            </w:r>
            <w:r>
              <w:t>ский сад</w:t>
            </w:r>
            <w:r w:rsidR="004921C4">
              <w:t>», «Осень», «ЗОЖ».</w:t>
            </w:r>
          </w:p>
        </w:tc>
        <w:tc>
          <w:tcPr>
            <w:tcW w:w="3393" w:type="dxa"/>
          </w:tcPr>
          <w:p w:rsidR="006761C7" w:rsidRDefault="004921C4" w:rsidP="004921C4">
            <w:r>
              <w:t>Повышение практической  компетенции педагогов ДОУ в вопросах ФПФГ дошкольн</w:t>
            </w:r>
            <w:r>
              <w:t>и</w:t>
            </w:r>
            <w:r>
              <w:t>ков в рамках реализации тем</w:t>
            </w:r>
            <w:r>
              <w:t>а</w:t>
            </w:r>
            <w:r>
              <w:t>тического планирования.</w:t>
            </w:r>
          </w:p>
        </w:tc>
        <w:tc>
          <w:tcPr>
            <w:tcW w:w="3404" w:type="dxa"/>
          </w:tcPr>
          <w:p w:rsidR="006761C7" w:rsidRDefault="004921C4" w:rsidP="00DF1068">
            <w:r>
              <w:t>Наработаны методические м</w:t>
            </w:r>
            <w:r>
              <w:t>а</w:t>
            </w:r>
            <w:r>
              <w:t>териалы для планирования ФПФГ в рамках реализации тематического планирования.</w:t>
            </w:r>
          </w:p>
        </w:tc>
        <w:tc>
          <w:tcPr>
            <w:tcW w:w="3277" w:type="dxa"/>
          </w:tcPr>
          <w:p w:rsidR="006761C7" w:rsidRDefault="006761C7" w:rsidP="00DF1068"/>
        </w:tc>
      </w:tr>
      <w:tr w:rsidR="0051410F" w:rsidTr="004921C4">
        <w:tc>
          <w:tcPr>
            <w:tcW w:w="560" w:type="dxa"/>
            <w:vMerge w:val="restart"/>
          </w:tcPr>
          <w:p w:rsidR="0051410F" w:rsidRDefault="0051410F" w:rsidP="00396C6C">
            <w:pPr>
              <w:jc w:val="center"/>
            </w:pPr>
            <w:r>
              <w:t>5</w:t>
            </w:r>
          </w:p>
        </w:tc>
        <w:tc>
          <w:tcPr>
            <w:tcW w:w="2689" w:type="dxa"/>
            <w:vMerge w:val="restart"/>
          </w:tcPr>
          <w:p w:rsidR="0051410F" w:rsidRDefault="0051410F" w:rsidP="004921C4">
            <w:r>
              <w:t>Оптимизация содерж</w:t>
            </w:r>
            <w:r>
              <w:t>а</w:t>
            </w:r>
            <w:r>
              <w:t xml:space="preserve">ния центров </w:t>
            </w:r>
            <w:proofErr w:type="spellStart"/>
            <w:r>
              <w:t>граждан</w:t>
            </w:r>
            <w:r>
              <w:t>о</w:t>
            </w:r>
            <w:r>
              <w:t>ведения</w:t>
            </w:r>
            <w:proofErr w:type="spellEnd"/>
            <w:r>
              <w:t xml:space="preserve"> с позиции ФПФГ дошкольников</w:t>
            </w:r>
          </w:p>
        </w:tc>
        <w:tc>
          <w:tcPr>
            <w:tcW w:w="2597" w:type="dxa"/>
          </w:tcPr>
          <w:p w:rsidR="0051410F" w:rsidRDefault="0051410F" w:rsidP="00DF1068">
            <w:r>
              <w:t>Консультирование п</w:t>
            </w:r>
            <w:r>
              <w:t>е</w:t>
            </w:r>
            <w:r>
              <w:t xml:space="preserve">дагогов «Оптимизация содержания центров </w:t>
            </w:r>
            <w:proofErr w:type="spellStart"/>
            <w:r>
              <w:t>граждановедения</w:t>
            </w:r>
            <w:proofErr w:type="spellEnd"/>
            <w:r>
              <w:t xml:space="preserve"> с п</w:t>
            </w:r>
            <w:r>
              <w:t>о</w:t>
            </w:r>
            <w:r>
              <w:t>зиции ФПФГ дошк</w:t>
            </w:r>
            <w:r>
              <w:t>о</w:t>
            </w:r>
            <w:r>
              <w:t>льников»</w:t>
            </w:r>
          </w:p>
        </w:tc>
        <w:tc>
          <w:tcPr>
            <w:tcW w:w="3393" w:type="dxa"/>
            <w:vMerge w:val="restart"/>
          </w:tcPr>
          <w:p w:rsidR="0051410F" w:rsidRDefault="0051410F" w:rsidP="0051410F">
            <w:r>
              <w:t>Повышение практической  компетенции педагогов учр</w:t>
            </w:r>
            <w:r>
              <w:t>е</w:t>
            </w:r>
            <w:r>
              <w:t xml:space="preserve">ждения в вопросах насыщения содержания центров </w:t>
            </w:r>
            <w:proofErr w:type="spellStart"/>
            <w:r>
              <w:t>гражд</w:t>
            </w:r>
            <w:r>
              <w:t>а</w:t>
            </w:r>
            <w:r>
              <w:t>новедения</w:t>
            </w:r>
            <w:proofErr w:type="spellEnd"/>
            <w:r>
              <w:t xml:space="preserve"> с позиции ФПФГ дошкольников</w:t>
            </w:r>
          </w:p>
        </w:tc>
        <w:tc>
          <w:tcPr>
            <w:tcW w:w="3404" w:type="dxa"/>
            <w:vMerge w:val="restart"/>
          </w:tcPr>
          <w:p w:rsidR="0051410F" w:rsidRDefault="0051410F" w:rsidP="00DF1068">
            <w:r>
              <w:t xml:space="preserve">Обновлены центры </w:t>
            </w:r>
            <w:proofErr w:type="spellStart"/>
            <w:r>
              <w:t>граждан</w:t>
            </w:r>
            <w:r>
              <w:t>о</w:t>
            </w:r>
            <w:r>
              <w:t>ведения</w:t>
            </w:r>
            <w:proofErr w:type="spellEnd"/>
            <w:r>
              <w:t>. Центры насыщены материалами по ФПФГ д</w:t>
            </w:r>
            <w:r>
              <w:t>о</w:t>
            </w:r>
            <w:r>
              <w:t>школьников (играми и игр</w:t>
            </w:r>
            <w:r>
              <w:t>о</w:t>
            </w:r>
            <w:r>
              <w:t>выми атрибутами, продуктами проектной деятельности, и др.)</w:t>
            </w:r>
          </w:p>
        </w:tc>
        <w:tc>
          <w:tcPr>
            <w:tcW w:w="3277" w:type="dxa"/>
            <w:vMerge w:val="restart"/>
          </w:tcPr>
          <w:p w:rsidR="0051410F" w:rsidRDefault="0051410F" w:rsidP="00DF1068"/>
        </w:tc>
      </w:tr>
      <w:tr w:rsidR="0051410F" w:rsidTr="004921C4">
        <w:tc>
          <w:tcPr>
            <w:tcW w:w="560" w:type="dxa"/>
            <w:vMerge/>
          </w:tcPr>
          <w:p w:rsidR="0051410F" w:rsidRDefault="0051410F" w:rsidP="00396C6C">
            <w:pPr>
              <w:jc w:val="center"/>
            </w:pPr>
          </w:p>
        </w:tc>
        <w:tc>
          <w:tcPr>
            <w:tcW w:w="2689" w:type="dxa"/>
            <w:vMerge/>
          </w:tcPr>
          <w:p w:rsidR="0051410F" w:rsidRDefault="0051410F" w:rsidP="004921C4"/>
        </w:tc>
        <w:tc>
          <w:tcPr>
            <w:tcW w:w="2597" w:type="dxa"/>
          </w:tcPr>
          <w:p w:rsidR="0051410F" w:rsidRDefault="0051410F" w:rsidP="00DF1068">
            <w:r>
              <w:t xml:space="preserve">Контроль содержания центров </w:t>
            </w:r>
            <w:proofErr w:type="spellStart"/>
            <w:r>
              <w:t>гражданов</w:t>
            </w:r>
            <w:r>
              <w:t>е</w:t>
            </w:r>
            <w:r>
              <w:t>дения</w:t>
            </w:r>
            <w:proofErr w:type="spellEnd"/>
          </w:p>
        </w:tc>
        <w:tc>
          <w:tcPr>
            <w:tcW w:w="3393" w:type="dxa"/>
            <w:vMerge/>
          </w:tcPr>
          <w:p w:rsidR="0051410F" w:rsidRDefault="0051410F" w:rsidP="00DF1068"/>
        </w:tc>
        <w:tc>
          <w:tcPr>
            <w:tcW w:w="3404" w:type="dxa"/>
            <w:vMerge/>
          </w:tcPr>
          <w:p w:rsidR="0051410F" w:rsidRDefault="0051410F" w:rsidP="00DF1068"/>
        </w:tc>
        <w:tc>
          <w:tcPr>
            <w:tcW w:w="3277" w:type="dxa"/>
            <w:vMerge/>
          </w:tcPr>
          <w:p w:rsidR="0051410F" w:rsidRDefault="0051410F" w:rsidP="00DF1068"/>
        </w:tc>
      </w:tr>
      <w:tr w:rsidR="0051410F" w:rsidTr="004921C4">
        <w:tc>
          <w:tcPr>
            <w:tcW w:w="560" w:type="dxa"/>
            <w:vMerge/>
          </w:tcPr>
          <w:p w:rsidR="0051410F" w:rsidRDefault="0051410F" w:rsidP="00396C6C">
            <w:pPr>
              <w:jc w:val="center"/>
            </w:pPr>
          </w:p>
        </w:tc>
        <w:tc>
          <w:tcPr>
            <w:tcW w:w="2689" w:type="dxa"/>
            <w:vMerge/>
          </w:tcPr>
          <w:p w:rsidR="0051410F" w:rsidRDefault="0051410F" w:rsidP="004921C4"/>
        </w:tc>
        <w:tc>
          <w:tcPr>
            <w:tcW w:w="2597" w:type="dxa"/>
          </w:tcPr>
          <w:p w:rsidR="0051410F" w:rsidRDefault="0051410F" w:rsidP="00DF1068">
            <w:r>
              <w:t>«Ярмарка педагогич</w:t>
            </w:r>
            <w:r>
              <w:t>е</w:t>
            </w:r>
            <w:r>
              <w:t>ских идей»</w:t>
            </w:r>
          </w:p>
        </w:tc>
        <w:tc>
          <w:tcPr>
            <w:tcW w:w="3393" w:type="dxa"/>
            <w:vMerge/>
          </w:tcPr>
          <w:p w:rsidR="0051410F" w:rsidRDefault="0051410F" w:rsidP="00DF1068"/>
        </w:tc>
        <w:tc>
          <w:tcPr>
            <w:tcW w:w="3404" w:type="dxa"/>
            <w:vMerge/>
          </w:tcPr>
          <w:p w:rsidR="0051410F" w:rsidRDefault="0051410F" w:rsidP="00DF1068"/>
        </w:tc>
        <w:tc>
          <w:tcPr>
            <w:tcW w:w="3277" w:type="dxa"/>
            <w:vMerge/>
          </w:tcPr>
          <w:p w:rsidR="0051410F" w:rsidRDefault="0051410F" w:rsidP="00DF1068"/>
        </w:tc>
      </w:tr>
      <w:tr w:rsidR="0051410F" w:rsidTr="004921C4">
        <w:tc>
          <w:tcPr>
            <w:tcW w:w="560" w:type="dxa"/>
          </w:tcPr>
          <w:p w:rsidR="0051410F" w:rsidRDefault="0051410F" w:rsidP="00396C6C">
            <w:pPr>
              <w:jc w:val="center"/>
            </w:pPr>
            <w:r>
              <w:t>6</w:t>
            </w:r>
          </w:p>
        </w:tc>
        <w:tc>
          <w:tcPr>
            <w:tcW w:w="2689" w:type="dxa"/>
          </w:tcPr>
          <w:p w:rsidR="0051410F" w:rsidRDefault="0051410F" w:rsidP="0051410F">
            <w:r>
              <w:t>Пересмотр планиров</w:t>
            </w:r>
            <w:r>
              <w:t>а</w:t>
            </w:r>
            <w:r>
              <w:t>ния воспитательно-образовательного пр</w:t>
            </w:r>
            <w:r>
              <w:t>о</w:t>
            </w:r>
            <w:r>
              <w:t>цесса с целью внесения разделов о ФПФГ</w:t>
            </w:r>
          </w:p>
        </w:tc>
        <w:tc>
          <w:tcPr>
            <w:tcW w:w="2597" w:type="dxa"/>
          </w:tcPr>
          <w:p w:rsidR="0051410F" w:rsidRDefault="0051410F" w:rsidP="00DF1068">
            <w:r>
              <w:t>Практикум педагогов</w:t>
            </w:r>
          </w:p>
        </w:tc>
        <w:tc>
          <w:tcPr>
            <w:tcW w:w="3393" w:type="dxa"/>
          </w:tcPr>
          <w:p w:rsidR="0051410F" w:rsidRDefault="0051410F" w:rsidP="00DF1068">
            <w:r>
              <w:t>Обновленные бланки кале</w:t>
            </w:r>
            <w:r>
              <w:t>н</w:t>
            </w:r>
            <w:r>
              <w:t>дарного планирования</w:t>
            </w:r>
          </w:p>
        </w:tc>
        <w:tc>
          <w:tcPr>
            <w:tcW w:w="3404" w:type="dxa"/>
          </w:tcPr>
          <w:p w:rsidR="0051410F" w:rsidRDefault="0051410F" w:rsidP="00DF1068">
            <w:r>
              <w:t>Обновлены бланки календа</w:t>
            </w:r>
            <w:r>
              <w:t>р</w:t>
            </w:r>
            <w:r>
              <w:t>ного планирования</w:t>
            </w:r>
          </w:p>
        </w:tc>
        <w:tc>
          <w:tcPr>
            <w:tcW w:w="3277" w:type="dxa"/>
          </w:tcPr>
          <w:p w:rsidR="0051410F" w:rsidRDefault="0051410F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51410F" w:rsidRPr="0051410F" w:rsidRDefault="003613ED" w:rsidP="00DF1068">
      <w:pPr>
        <w:rPr>
          <w:b/>
        </w:rPr>
      </w:pPr>
      <w:r w:rsidRPr="0051410F">
        <w:rPr>
          <w:b/>
        </w:rPr>
        <w:t>Отчет составил(а):</w:t>
      </w:r>
    </w:p>
    <w:p w:rsidR="00DF1068" w:rsidRDefault="0051410F">
      <w:r>
        <w:t xml:space="preserve">Старший воспитатель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Т.Г.Федотова</w:t>
      </w:r>
    </w:p>
    <w:p w:rsidR="0051410F" w:rsidRDefault="0051410F">
      <w:r>
        <w:t>12.12.2022</w:t>
      </w:r>
    </w:p>
    <w:p w:rsidR="00285A40" w:rsidRDefault="00285A40"/>
    <w:sectPr w:rsidR="00285A4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755E"/>
    <w:multiLevelType w:val="hybridMultilevel"/>
    <w:tmpl w:val="C0D40CDA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F1068"/>
    <w:rsid w:val="00076766"/>
    <w:rsid w:val="000912DE"/>
    <w:rsid w:val="001A312A"/>
    <w:rsid w:val="001F7C6E"/>
    <w:rsid w:val="00285A40"/>
    <w:rsid w:val="0033189B"/>
    <w:rsid w:val="00335720"/>
    <w:rsid w:val="00353EA1"/>
    <w:rsid w:val="003613ED"/>
    <w:rsid w:val="00396C6C"/>
    <w:rsid w:val="004921C4"/>
    <w:rsid w:val="004975C4"/>
    <w:rsid w:val="004A22B9"/>
    <w:rsid w:val="0051410F"/>
    <w:rsid w:val="005232F5"/>
    <w:rsid w:val="00564646"/>
    <w:rsid w:val="00574E87"/>
    <w:rsid w:val="005B08AC"/>
    <w:rsid w:val="00620051"/>
    <w:rsid w:val="006308E9"/>
    <w:rsid w:val="006761C7"/>
    <w:rsid w:val="006B4568"/>
    <w:rsid w:val="006B5464"/>
    <w:rsid w:val="006D3193"/>
    <w:rsid w:val="006F69D9"/>
    <w:rsid w:val="0077195D"/>
    <w:rsid w:val="007B4A91"/>
    <w:rsid w:val="007E5B6B"/>
    <w:rsid w:val="008446AC"/>
    <w:rsid w:val="00927D14"/>
    <w:rsid w:val="009A7C45"/>
    <w:rsid w:val="00A93DCD"/>
    <w:rsid w:val="00BF19A6"/>
    <w:rsid w:val="00C805B5"/>
    <w:rsid w:val="00D90A81"/>
    <w:rsid w:val="00DF1068"/>
    <w:rsid w:val="00DF26EA"/>
    <w:rsid w:val="00DF36C9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285A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6</cp:revision>
  <cp:lastPrinted>2014-11-18T13:28:00Z</cp:lastPrinted>
  <dcterms:created xsi:type="dcterms:W3CDTF">2022-12-12T08:41:00Z</dcterms:created>
  <dcterms:modified xsi:type="dcterms:W3CDTF">2022-12-13T06:17:00Z</dcterms:modified>
</cp:coreProperties>
</file>